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6B399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765F7F">
        <w:rPr>
          <w:sz w:val="26"/>
          <w:szCs w:val="26"/>
        </w:rPr>
        <w:t>218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765F7F">
        <w:rPr>
          <w:b/>
          <w:sz w:val="26"/>
          <w:szCs w:val="26"/>
        </w:rPr>
        <w:t xml:space="preserve">Брита </w:t>
      </w:r>
      <w:r w:rsidR="006B399D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CA7C16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Брит В.Н.</w:t>
      </w:r>
      <w:r>
        <w:rPr>
          <w:sz w:val="26"/>
          <w:szCs w:val="26"/>
        </w:rPr>
        <w:t xml:space="preserve">, проживающий по адресу: </w:t>
      </w:r>
      <w:r w:rsidR="006B399D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52C0F">
        <w:rPr>
          <w:sz w:val="26"/>
          <w:szCs w:val="26"/>
        </w:rPr>
        <w:t>5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01.10</w:t>
      </w:r>
      <w:r>
        <w:rPr>
          <w:sz w:val="26"/>
          <w:szCs w:val="26"/>
        </w:rPr>
        <w:t xml:space="preserve">.2024 № </w:t>
      </w:r>
      <w:r w:rsidR="006B399D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E729A" w:rsidP="008F79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</w:t>
      </w:r>
      <w:r w:rsidR="00765F7F">
        <w:rPr>
          <w:sz w:val="26"/>
          <w:szCs w:val="26"/>
        </w:rPr>
        <w:t>Брит В.Н.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пояснил, что постоянно проверяет штрафы на сайте ГИБДД, этого штрафа не видел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765F7F">
        <w:rPr>
          <w:szCs w:val="26"/>
        </w:rPr>
        <w:t>Брита В.Н.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F799A" w:rsidRPr="008D56B8" w:rsidP="008F799A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8F799A" w:rsidRPr="008D56B8" w:rsidP="008F799A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8F799A" w:rsidRPr="008D56B8" w:rsidP="008F799A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вступает в законную силу по истечении десяти суток после даты возвращения копии данного постановления.</w:t>
      </w:r>
    </w:p>
    <w:p w:rsidR="008F799A" w:rsidRPr="008D56B8" w:rsidP="008F799A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8F799A" w:rsidP="008F799A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765F7F">
        <w:rPr>
          <w:szCs w:val="26"/>
        </w:rPr>
        <w:t>Брита В.Н.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</w:t>
      </w:r>
      <w:r w:rsidR="00765F7F">
        <w:rPr>
          <w:szCs w:val="26"/>
        </w:rPr>
        <w:t xml:space="preserve">ствия по факту неуплаты штрафа </w:t>
      </w:r>
      <w:r>
        <w:rPr>
          <w:szCs w:val="26"/>
        </w:rPr>
        <w:t xml:space="preserve">в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765F7F">
        <w:rPr>
          <w:b/>
          <w:sz w:val="26"/>
          <w:szCs w:val="26"/>
        </w:rPr>
        <w:t xml:space="preserve">Брита </w:t>
      </w:r>
      <w:r w:rsidR="006B399D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352C0F">
        <w:rPr>
          <w:sz w:val="26"/>
          <w:szCs w:val="26"/>
        </w:rPr>
        <w:t>10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(Департамент административного обеспечения Ханты-Мансийского </w:t>
      </w:r>
      <w:r>
        <w:rPr>
          <w:bCs/>
          <w:sz w:val="26"/>
          <w:szCs w:val="26"/>
        </w:rPr>
        <w:t>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65F7F" w:rsidR="00765F7F">
        <w:rPr>
          <w:bCs/>
          <w:sz w:val="26"/>
          <w:szCs w:val="26"/>
        </w:rPr>
        <w:t>0412365400715002182520139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352C0F"/>
    <w:rsid w:val="004B06D4"/>
    <w:rsid w:val="00564EDE"/>
    <w:rsid w:val="006B399D"/>
    <w:rsid w:val="00765F7F"/>
    <w:rsid w:val="00777A9C"/>
    <w:rsid w:val="008D56B8"/>
    <w:rsid w:val="008F799A"/>
    <w:rsid w:val="00CA7C16"/>
    <w:rsid w:val="00E65B0F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F799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7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